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80" w:rsidRPr="00843109" w:rsidRDefault="00253F80" w:rsidP="00253F8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proofErr w:type="spellStart"/>
      <w:r w:rsidRPr="0084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онлайн-курса</w:t>
      </w:r>
      <w:proofErr w:type="spellEnd"/>
      <w:r w:rsidRPr="0084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431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MOOC</w:t>
      </w:r>
      <w:r w:rsidRPr="0084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внешней </w:t>
      </w:r>
      <w:r w:rsidRPr="0084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платформе</w:t>
      </w:r>
    </w:p>
    <w:tbl>
      <w:tblPr>
        <w:tblStyle w:val="a4"/>
        <w:tblW w:w="4907" w:type="pc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8"/>
        <w:gridCol w:w="7195"/>
      </w:tblGrid>
      <w:tr w:rsidR="00253F80" w:rsidRPr="00843109" w:rsidTr="00F84CC4">
        <w:tc>
          <w:tcPr>
            <w:tcW w:w="1170" w:type="pct"/>
            <w:hideMark/>
          </w:tcPr>
          <w:p w:rsidR="00253F80" w:rsidRPr="00843109" w:rsidRDefault="00253F80" w:rsidP="00253F80">
            <w:pPr>
              <w:numPr>
                <w:ilvl w:val="0"/>
                <w:numId w:val="1"/>
              </w:numPr>
              <w:ind w:left="531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43109">
              <w:rPr>
                <w:rFonts w:ascii="Times New Roman" w:eastAsia="Calibri" w:hAnsi="Times New Roman" w:cs="Times New Roman"/>
                <w:b/>
                <w:bCs/>
              </w:rPr>
              <w:t>Название ОК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0" w:rsidRPr="00843109" w:rsidRDefault="00253F80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c>
          <w:tcPr>
            <w:tcW w:w="1170" w:type="pct"/>
          </w:tcPr>
          <w:p w:rsidR="00253F80" w:rsidRPr="00843109" w:rsidRDefault="00253F80" w:rsidP="00F84CC4">
            <w:pPr>
              <w:ind w:left="18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0" w:rsidRPr="00843109" w:rsidRDefault="00253F80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c>
          <w:tcPr>
            <w:tcW w:w="1170" w:type="pct"/>
            <w:hideMark/>
          </w:tcPr>
          <w:p w:rsidR="00253F80" w:rsidRPr="00843109" w:rsidRDefault="00253F80" w:rsidP="00253F80">
            <w:pPr>
              <w:numPr>
                <w:ilvl w:val="0"/>
                <w:numId w:val="1"/>
              </w:numPr>
              <w:ind w:left="54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ОК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F80" w:rsidRPr="00843109" w:rsidRDefault="00253F80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53F80" w:rsidRPr="00843109" w:rsidRDefault="00253F80" w:rsidP="00253F80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b/>
          <w:bCs/>
        </w:rPr>
      </w:pPr>
      <w:r w:rsidRPr="00843109">
        <w:rPr>
          <w:rFonts w:ascii="Times New Roman" w:eastAsia="Calibri" w:hAnsi="Times New Roman" w:cs="Times New Roman"/>
          <w:b/>
          <w:bCs/>
        </w:rPr>
        <w:t>Сведения об авторах-разработчиках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4"/>
        <w:gridCol w:w="6447"/>
      </w:tblGrid>
      <w:tr w:rsidR="00253F80" w:rsidRPr="00843109" w:rsidTr="00F84CC4">
        <w:trPr>
          <w:trHeight w:val="283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Руководитель авторского коллектива, автор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567"/>
        </w:trPr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ученая степень, должность, контактные телефоны, 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mail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Подразделение НГТУ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F84CC4">
        <w:trPr>
          <w:trHeight w:val="213"/>
        </w:trPr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факультет, кафедра, институт</w:t>
            </w:r>
            <w:r w:rsidRPr="00843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Соавторы, исполнители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238"/>
        </w:trPr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учёная степень, должность, контактные телефоны,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53F80" w:rsidRPr="00843109" w:rsidTr="00F84CC4">
        <w:trPr>
          <w:trHeight w:val="238"/>
        </w:trPr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283"/>
        </w:trPr>
        <w:tc>
          <w:tcPr>
            <w:tcW w:w="1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253F80" w:rsidRPr="00843109" w:rsidRDefault="00253F80" w:rsidP="00253F8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Сведения о назначении ОК, характеристика целевой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18"/>
        <w:gridCol w:w="3225"/>
      </w:tblGrid>
      <w:tr w:rsidR="00253F80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Название дисциплины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95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программа 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высшего, второго высшего,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довузовского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</w:t>
            </w: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br/>
              <w:t>дополнительного профессионального образования: повышения квалификации, переподготовки</w:t>
            </w:r>
          </w:p>
        </w:tc>
      </w:tr>
      <w:tr w:rsidR="00253F80" w:rsidRPr="00843109" w:rsidTr="00F84CC4">
        <w:trPr>
          <w:trHeight w:val="222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253F80" w:rsidRPr="00843109" w:rsidTr="00F84CC4">
        <w:trPr>
          <w:trHeight w:val="239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Форма образования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очная, заочная,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очно-заочная</w:t>
            </w:r>
            <w:proofErr w:type="spellEnd"/>
          </w:p>
        </w:tc>
      </w:tr>
      <w:tr w:rsidR="00253F80" w:rsidRPr="00843109" w:rsidTr="00F84CC4">
        <w:trPr>
          <w:trHeight w:val="249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253F80" w:rsidRPr="00843109" w:rsidTr="00F84CC4">
        <w:trPr>
          <w:trHeight w:val="261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Уровень подготовки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бакалавриат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специалитет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магистратура,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другое</w:t>
            </w:r>
            <w:proofErr w:type="gramEnd"/>
          </w:p>
        </w:tc>
      </w:tr>
      <w:tr w:rsidR="00253F80" w:rsidRPr="00843109" w:rsidTr="00F84CC4">
        <w:trPr>
          <w:trHeight w:val="190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253F80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Направление / специальность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Курс / семестры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Число часов/кредитов на дисциплину по Рабочей программе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Число часов/кредитов на курс по Учебному плану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80" w:rsidRPr="00843109" w:rsidRDefault="00253F80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53F80" w:rsidRPr="00843109" w:rsidRDefault="00253F80" w:rsidP="00253F80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Сведения о составе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4"/>
        <w:gridCol w:w="1717"/>
        <w:gridCol w:w="1240"/>
      </w:tblGrid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Информационные и учебные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10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ЦРОО</w:t>
            </w: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3109">
              <w:rPr>
                <w:rFonts w:ascii="Times New Roman" w:eastAsia="Times New Roman" w:hAnsi="Times New Roman" w:cs="Times New Roman"/>
              </w:rPr>
              <w:t>Цели и результаты обучения (компетенции, знания, умения, навыки)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Тематическое содержание дисциплины с указанием трудоемкости по всем видам учебной деятельности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Рекомендации по работе с ОК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Теоретические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кол-во стр./кбайт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видео-лекции (наличие обязательно)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текстовые файлы 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наличие обязательно) в формате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или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лайд-конспект лекций в формате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с комментариями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Учебно-методические материалы (</w:t>
            </w:r>
            <w:r w:rsidRPr="00843109">
              <w:rPr>
                <w:rFonts w:ascii="Times New Roman" w:eastAsia="Times New Roman" w:hAnsi="Times New Roman" w:cs="Times New Roman"/>
                <w:i/>
                <w:sz w:val="22"/>
              </w:rPr>
              <w:t>видео, слайд конспекты, текстовые файлы с материалами практических занятий</w:t>
            </w:r>
            <w:r w:rsidRPr="0084310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613E8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да/нет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Контрольно-измерительные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контролирующие тесты по тематическим модулям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итоговый тест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 xml:space="preserve">Список рекомендуемой литературы,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C03DD6" w:rsidRDefault="00253F80" w:rsidP="00253F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3DD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Дополнительный состав </w:t>
            </w:r>
            <w:r>
              <w:rPr>
                <w:rFonts w:ascii="Times New Roman" w:eastAsia="Times New Roman" w:hAnsi="Times New Roman" w:cs="Times New Roman"/>
                <w:iCs/>
              </w:rPr>
              <w:t>ОК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53F80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информационно-справочные материалы (хрестоматии, атласы, глоссарий)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80" w:rsidRPr="00843109" w:rsidRDefault="00253F80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53F80" w:rsidRPr="00843109" w:rsidRDefault="00253F80" w:rsidP="00253F8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Рекомендация кафедры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253F80" w:rsidRPr="00843109" w:rsidTr="00F84CC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80" w:rsidRPr="00843109" w:rsidRDefault="00253F80" w:rsidP="00F84CC4">
            <w:pPr>
              <w:tabs>
                <w:tab w:val="num" w:pos="0"/>
              </w:tabs>
              <w:spacing w:after="24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рекомендует использовать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онлайн-курс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(МООС) в учебном процессе для указанной целевой группы (выписка из протокола заседания кафедры прилагается)</w:t>
            </w:r>
          </w:p>
          <w:p w:rsidR="00253F80" w:rsidRPr="00843109" w:rsidRDefault="00253F80" w:rsidP="00F84CC4">
            <w:pPr>
              <w:tabs>
                <w:tab w:val="num" w:pos="0"/>
              </w:tabs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43109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протокол № ___ заседания кафедры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>от</w:t>
            </w:r>
            <w:proofErr w:type="gramEnd"/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________</w:t>
            </w:r>
            <w:r w:rsidRPr="0084310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________</w:t>
            </w:r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>___</w:t>
            </w:r>
            <w:r w:rsidRPr="00843109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</w:tr>
    </w:tbl>
    <w:p w:rsidR="00253F80" w:rsidRPr="00843109" w:rsidRDefault="00253F80" w:rsidP="00253F80">
      <w:pPr>
        <w:numPr>
          <w:ilvl w:val="0"/>
          <w:numId w:val="1"/>
        </w:num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Авторские права</w:t>
      </w:r>
    </w:p>
    <w:p w:rsidR="00253F80" w:rsidRPr="00843109" w:rsidRDefault="00253F80" w:rsidP="00253F80">
      <w:pPr>
        <w:autoSpaceDE w:val="0"/>
        <w:autoSpaceDN w:val="0"/>
        <w:spacing w:before="120" w:after="24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843109">
        <w:rPr>
          <w:rFonts w:ascii="Times New Roman" w:eastAsia="Times New Roman" w:hAnsi="Times New Roman" w:cs="Times New Roman"/>
          <w:lang w:eastAsia="ru-RU"/>
        </w:rPr>
        <w:t>Автор/авторы-разработчики подтверждают, что учебные материалы, входящие в состав ОК, не нарушают статьи Главы 70, Части 4. Гражданского кодекса РФ, касающихся авторских и смежных прав.</w:t>
      </w:r>
    </w:p>
    <w:tbl>
      <w:tblPr>
        <w:tblStyle w:val="a4"/>
        <w:tblW w:w="4318" w:type="pc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"/>
        <w:gridCol w:w="535"/>
        <w:gridCol w:w="220"/>
        <w:gridCol w:w="1678"/>
        <w:gridCol w:w="852"/>
        <w:gridCol w:w="144"/>
        <w:gridCol w:w="709"/>
        <w:gridCol w:w="425"/>
        <w:gridCol w:w="1286"/>
        <w:gridCol w:w="2113"/>
      </w:tblGrid>
      <w:tr w:rsidR="00253F80" w:rsidRPr="00843109" w:rsidTr="00F84CC4">
        <w:trPr>
          <w:trHeight w:val="355"/>
        </w:trPr>
        <w:tc>
          <w:tcPr>
            <w:tcW w:w="1578" w:type="pct"/>
            <w:gridSpan w:val="4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Автор-разработчик ОК</w:t>
            </w:r>
          </w:p>
        </w:tc>
        <w:tc>
          <w:tcPr>
            <w:tcW w:w="21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351"/>
        </w:trPr>
        <w:tc>
          <w:tcPr>
            <w:tcW w:w="1578" w:type="pct"/>
            <w:gridSpan w:val="4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Соавтор (исполнитель)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trHeight w:val="348"/>
        </w:trPr>
        <w:tc>
          <w:tcPr>
            <w:tcW w:w="1578" w:type="pct"/>
            <w:gridSpan w:val="4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Зав. кафедрой 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53F80" w:rsidRPr="00843109" w:rsidTr="00F84CC4">
        <w:trPr>
          <w:gridAfter w:val="2"/>
          <w:wAfter w:w="2105" w:type="pct"/>
          <w:trHeight w:val="409"/>
        </w:trPr>
        <w:tc>
          <w:tcPr>
            <w:tcW w:w="70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p w:rsidR="00253F80" w:rsidRPr="00285A00" w:rsidRDefault="00253F80" w:rsidP="00253F80">
      <w:pPr>
        <w:pStyle w:val="a3"/>
        <w:numPr>
          <w:ilvl w:val="0"/>
          <w:numId w:val="1"/>
        </w:numPr>
        <w:autoSpaceDE w:val="0"/>
        <w:autoSpaceDN w:val="0"/>
        <w:spacing w:before="36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85A00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 результатам</w:t>
      </w:r>
      <w:r w:rsidRPr="00285A00">
        <w:rPr>
          <w:rFonts w:ascii="Times New Roman" w:eastAsia="Times New Roman" w:hAnsi="Times New Roman" w:cs="Times New Roman"/>
          <w:b/>
          <w:bCs/>
          <w:lang w:eastAsia="ru-RU"/>
        </w:rPr>
        <w:t xml:space="preserve"> экспертизы ЦРОО:</w:t>
      </w:r>
    </w:p>
    <w:tbl>
      <w:tblPr>
        <w:tblStyle w:val="a4"/>
        <w:tblW w:w="4970" w:type="pct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9"/>
        <w:gridCol w:w="548"/>
        <w:gridCol w:w="232"/>
        <w:gridCol w:w="521"/>
        <w:gridCol w:w="282"/>
        <w:gridCol w:w="1310"/>
        <w:gridCol w:w="218"/>
        <w:gridCol w:w="698"/>
        <w:gridCol w:w="501"/>
        <w:gridCol w:w="4983"/>
      </w:tblGrid>
      <w:tr w:rsidR="00253F80" w:rsidRPr="00843109" w:rsidTr="00253F80">
        <w:tc>
          <w:tcPr>
            <w:tcW w:w="754" w:type="pct"/>
            <w:gridSpan w:val="4"/>
          </w:tcPr>
          <w:p w:rsidR="00253F80" w:rsidRPr="00843109" w:rsidRDefault="00253F80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Онлайн-курс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6" w:type="pct"/>
            <w:gridSpan w:val="6"/>
            <w:tcBorders>
              <w:bottom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F84CC4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F84CC4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spacing w:before="120" w:after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данному виду ЭОР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и может быть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к присвоению статуса рецензируемого электронного учебного издания НГТУ.</w:t>
            </w:r>
          </w:p>
        </w:tc>
      </w:tr>
      <w:tr w:rsidR="00253F80" w:rsidRPr="00843109" w:rsidTr="00253F80">
        <w:tc>
          <w:tcPr>
            <w:tcW w:w="904" w:type="pct"/>
            <w:gridSpan w:val="5"/>
          </w:tcPr>
          <w:p w:rsidR="00253F80" w:rsidRPr="00843109" w:rsidRDefault="00253F80" w:rsidP="00F84CC4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ЦРОО </w:t>
            </w:r>
          </w:p>
        </w:tc>
        <w:tc>
          <w:tcPr>
            <w:tcW w:w="1448" w:type="pct"/>
            <w:gridSpan w:val="4"/>
            <w:tcBorders>
              <w:bottom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pct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253F80">
        <w:tc>
          <w:tcPr>
            <w:tcW w:w="904" w:type="pct"/>
            <w:gridSpan w:val="5"/>
          </w:tcPr>
          <w:p w:rsidR="00253F80" w:rsidRPr="00843109" w:rsidRDefault="00253F80" w:rsidP="00F84CC4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pct"/>
            <w:gridSpan w:val="4"/>
            <w:tcBorders>
              <w:top w:val="single" w:sz="4" w:space="0" w:color="auto"/>
            </w:tcBorders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8" w:type="pct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80" w:rsidRPr="00843109" w:rsidTr="00253F80">
        <w:tblPrEx>
          <w:tblCellMar>
            <w:left w:w="0" w:type="dxa"/>
            <w:right w:w="0" w:type="dxa"/>
          </w:tblCellMar>
        </w:tblPrEx>
        <w:trPr>
          <w:gridAfter w:val="1"/>
          <w:wAfter w:w="2648" w:type="pct"/>
          <w:trHeight w:val="357"/>
        </w:trPr>
        <w:tc>
          <w:tcPr>
            <w:tcW w:w="63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2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vAlign w:val="bottom"/>
            <w:hideMark/>
          </w:tcPr>
          <w:p w:rsidR="00253F80" w:rsidRPr="00843109" w:rsidRDefault="00253F80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p w:rsidR="00F159CC" w:rsidRDefault="00F159CC"/>
    <w:sectPr w:rsidR="00F159CC" w:rsidSect="00F1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04E"/>
    <w:multiLevelType w:val="hybridMultilevel"/>
    <w:tmpl w:val="4CD046BA"/>
    <w:lvl w:ilvl="0" w:tplc="A328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474D0"/>
    <w:multiLevelType w:val="hybridMultilevel"/>
    <w:tmpl w:val="315AB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3F80"/>
    <w:rsid w:val="000E4C34"/>
    <w:rsid w:val="001F0EA2"/>
    <w:rsid w:val="00253F80"/>
    <w:rsid w:val="004F48FB"/>
    <w:rsid w:val="005D11E7"/>
    <w:rsid w:val="00E05751"/>
    <w:rsid w:val="00F1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B"/>
    <w:rPr>
      <w:rFonts w:ascii="Segoe UI" w:hAnsi="Segoe UI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80"/>
    <w:pPr>
      <w:ind w:left="720"/>
      <w:contextualSpacing/>
    </w:pPr>
  </w:style>
  <w:style w:type="table" w:styleId="a4">
    <w:name w:val="Table Grid"/>
    <w:basedOn w:val="a1"/>
    <w:uiPriority w:val="59"/>
    <w:rsid w:val="0025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sheremet</dc:creator>
  <cp:lastModifiedBy>sheremet</cp:lastModifiedBy>
  <cp:revision>1</cp:revision>
  <dcterms:created xsi:type="dcterms:W3CDTF">2022-11-25T06:01:00Z</dcterms:created>
  <dcterms:modified xsi:type="dcterms:W3CDTF">2022-11-25T06:01:00Z</dcterms:modified>
</cp:coreProperties>
</file>